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3"/>
        <w:gridCol w:w="6983"/>
      </w:tblGrid>
      <w:tr w:rsidR="00CB2EB2" w:rsidRPr="00D87266" w14:paraId="1193783E" w14:textId="77777777" w:rsidTr="00783955">
        <w:trPr>
          <w:jc w:val="center"/>
        </w:trPr>
        <w:tc>
          <w:tcPr>
            <w:tcW w:w="1132" w:type="pct"/>
            <w:vAlign w:val="center"/>
          </w:tcPr>
          <w:p w14:paraId="280AA6A8" w14:textId="77777777" w:rsidR="00CB2EB2" w:rsidRPr="00D87266" w:rsidRDefault="00CB2EB2" w:rsidP="00783955">
            <w:pPr>
              <w:spacing w:before="120" w:after="120"/>
              <w:jc w:val="center"/>
              <w:rPr>
                <w:rFonts w:ascii="Arial" w:hAnsi="Arial" w:cs="Arial"/>
                <w:b/>
                <w:lang w:val="en-US"/>
              </w:rPr>
            </w:pPr>
            <w:r w:rsidRPr="00D87266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9E8CE78" wp14:editId="63458C43">
                  <wp:extent cx="1033846" cy="551815"/>
                  <wp:effectExtent l="0" t="0" r="0" b="635"/>
                  <wp:docPr id="1" name="Picture 1" descr="https://greatscottishevents.net/wp-content/uploads/2018/11/Big-logo-300x142.png?_t=1594831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reatscottishevents.net/wp-content/uploads/2018/11/Big-logo-300x142.png?_t=1594831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50" cy="588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pct"/>
            <w:shd w:val="clear" w:color="auto" w:fill="CEDC00"/>
            <w:vAlign w:val="center"/>
          </w:tcPr>
          <w:p w14:paraId="3BA84908" w14:textId="77777777" w:rsidR="00CB2EB2" w:rsidRPr="007164AF" w:rsidRDefault="00CB2EB2" w:rsidP="00783955">
            <w:pPr>
              <w:spacing w:before="120" w:after="120"/>
              <w:jc w:val="center"/>
              <w:rPr>
                <w:rFonts w:ascii="Arial" w:hAnsi="Arial" w:cs="Arial"/>
                <w:b/>
                <w:noProof/>
                <w:color w:val="1C57A5"/>
                <w:sz w:val="28"/>
                <w:szCs w:val="28"/>
              </w:rPr>
            </w:pPr>
            <w:r w:rsidRPr="007164AF">
              <w:rPr>
                <w:rFonts w:ascii="Arial" w:hAnsi="Arial" w:cs="Arial"/>
                <w:b/>
                <w:noProof/>
                <w:color w:val="1C57A5"/>
                <w:sz w:val="28"/>
                <w:szCs w:val="28"/>
              </w:rPr>
              <w:t>Role Description</w:t>
            </w:r>
          </w:p>
          <w:p w14:paraId="4206951E" w14:textId="77777777" w:rsidR="00CB2EB2" w:rsidRPr="00D87266" w:rsidRDefault="00CB2EB2" w:rsidP="00783955">
            <w:pPr>
              <w:spacing w:before="120" w:after="120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32"/>
                <w:szCs w:val="32"/>
              </w:rPr>
            </w:pPr>
            <w:r w:rsidRPr="007164AF">
              <w:rPr>
                <w:rFonts w:ascii="Arial" w:hAnsi="Arial" w:cs="Arial"/>
                <w:b/>
                <w:noProof/>
                <w:color w:val="1C57A5"/>
                <w:sz w:val="32"/>
                <w:szCs w:val="32"/>
              </w:rPr>
              <w:t>Compassionate Neighbour</w:t>
            </w:r>
          </w:p>
        </w:tc>
      </w:tr>
      <w:tr w:rsidR="00D87266" w:rsidRPr="00D87266" w14:paraId="55FB003C" w14:textId="77777777" w:rsidTr="00676222">
        <w:trPr>
          <w:trHeight w:val="475"/>
          <w:jc w:val="center"/>
        </w:trPr>
        <w:tc>
          <w:tcPr>
            <w:tcW w:w="1132" w:type="pct"/>
            <w:vAlign w:val="center"/>
          </w:tcPr>
          <w:p w14:paraId="61789BEB" w14:textId="77777777" w:rsidR="00D87266" w:rsidRPr="00D87266" w:rsidRDefault="00D87266" w:rsidP="00D87266">
            <w:pPr>
              <w:spacing w:before="120" w:after="120"/>
              <w:rPr>
                <w:rFonts w:ascii="Arial" w:hAnsi="Arial" w:cs="Arial"/>
                <w:b/>
                <w:noProof/>
                <w:lang w:eastAsia="en-GB"/>
              </w:rPr>
            </w:pPr>
          </w:p>
        </w:tc>
        <w:tc>
          <w:tcPr>
            <w:tcW w:w="3868" w:type="pct"/>
            <w:vAlign w:val="center"/>
          </w:tcPr>
          <w:p w14:paraId="6B026574" w14:textId="77777777" w:rsidR="00D87266" w:rsidRPr="00D87266" w:rsidRDefault="00D87266" w:rsidP="00D87266">
            <w:pPr>
              <w:spacing w:before="120" w:after="120"/>
              <w:rPr>
                <w:rFonts w:ascii="Arial" w:hAnsi="Arial" w:cs="Arial"/>
                <w:noProof/>
              </w:rPr>
            </w:pPr>
          </w:p>
        </w:tc>
      </w:tr>
      <w:tr w:rsidR="00D87266" w:rsidRPr="007D05F4" w14:paraId="241C0474" w14:textId="77777777" w:rsidTr="00154480">
        <w:trPr>
          <w:jc w:val="center"/>
        </w:trPr>
        <w:tc>
          <w:tcPr>
            <w:tcW w:w="1132" w:type="pct"/>
            <w:tcBorders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1944E99F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Overview</w:t>
            </w:r>
          </w:p>
        </w:tc>
        <w:tc>
          <w:tcPr>
            <w:tcW w:w="3868" w:type="pct"/>
            <w:tcBorders>
              <w:left w:val="single" w:sz="4" w:space="0" w:color="4472C4" w:themeColor="accent5"/>
              <w:bottom w:val="single" w:sz="4" w:space="0" w:color="4472C4" w:themeColor="accent5"/>
            </w:tcBorders>
            <w:shd w:val="clear" w:color="auto" w:fill="auto"/>
          </w:tcPr>
          <w:p w14:paraId="03C33ADA" w14:textId="77777777" w:rsidR="000749F8" w:rsidRPr="007201EF" w:rsidRDefault="000749F8" w:rsidP="007D05F4">
            <w:pPr>
              <w:rPr>
                <w:rFonts w:ascii="Segoe UI Light" w:hAnsi="Segoe UI Light" w:cs="Segoe UI Light"/>
                <w:shd w:val="clear" w:color="auto" w:fill="FFFFFF"/>
              </w:rPr>
            </w:pPr>
            <w:r w:rsidRPr="007201EF">
              <w:rPr>
                <w:rFonts w:ascii="Segoe UI Light" w:hAnsi="Segoe UI Light" w:cs="Segoe UI Light"/>
                <w:shd w:val="clear" w:color="auto" w:fill="FFFFFF"/>
              </w:rPr>
              <w:t>St Columba's Hospice Care is an independent local charity which provides palliative care and end of life care to people from across Edinburgh and East Lothian.</w:t>
            </w:r>
          </w:p>
          <w:p w14:paraId="73B5789C" w14:textId="77777777" w:rsidR="00154480" w:rsidRPr="007201EF" w:rsidRDefault="000749F8" w:rsidP="007D05F4">
            <w:pPr>
              <w:rPr>
                <w:rFonts w:ascii="Segoe UI Light" w:hAnsi="Segoe UI Light" w:cs="Segoe UI Light"/>
                <w:shd w:val="clear" w:color="auto" w:fill="FFFFFF"/>
              </w:rPr>
            </w:pPr>
            <w:r w:rsidRPr="007201EF">
              <w:rPr>
                <w:rFonts w:ascii="Segoe UI Light" w:hAnsi="Segoe UI Light" w:cs="Segoe UI Light"/>
                <w:shd w:val="clear" w:color="auto" w:fill="FFFFFF"/>
              </w:rPr>
              <w:t>As part of our Adapting to a Changing World s</w:t>
            </w:r>
            <w:r w:rsidR="00437CEB" w:rsidRPr="007201EF">
              <w:rPr>
                <w:rFonts w:ascii="Segoe UI Light" w:hAnsi="Segoe UI Light" w:cs="Segoe UI Light"/>
                <w:shd w:val="clear" w:color="auto" w:fill="FFFFFF"/>
              </w:rPr>
              <w:t>trategy, our clinical teams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 continue to give our patients and people living 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with 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a life limiting condition in our communities the best clinical care possible.  </w:t>
            </w:r>
            <w:r w:rsidR="00935872" w:rsidRPr="007201EF">
              <w:rPr>
                <w:rFonts w:ascii="Segoe UI Light" w:hAnsi="Segoe UI Light" w:cs="Segoe UI Light"/>
                <w:shd w:val="clear" w:color="auto" w:fill="FFFFFF"/>
              </w:rPr>
              <w:t>Working in harmony wit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>h our clinicians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;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 </w:t>
            </w:r>
            <w:r w:rsidR="00437CEB" w:rsidRPr="007201EF">
              <w:rPr>
                <w:rFonts w:ascii="Segoe UI Light" w:hAnsi="Segoe UI Light" w:cs="Segoe UI Light"/>
                <w:shd w:val="clear" w:color="auto" w:fill="FFFFFF"/>
              </w:rPr>
              <w:t xml:space="preserve">the </w:t>
            </w:r>
            <w:r w:rsidR="0093587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Compassionate Neighbours </w:t>
            </w:r>
            <w:r w:rsidR="00437CEB" w:rsidRPr="007201EF">
              <w:rPr>
                <w:rFonts w:ascii="Segoe UI Light" w:hAnsi="Segoe UI Light" w:cs="Segoe UI Light"/>
                <w:shd w:val="clear" w:color="auto" w:fill="FFFFFF"/>
              </w:rPr>
              <w:t xml:space="preserve">team come alongside 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>those living with an end of life diagnosis</w:t>
            </w:r>
            <w:r w:rsidR="0093587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 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and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 offer their time, kindness and company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, 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 xml:space="preserve">especially to those who may be </w:t>
            </w:r>
            <w:r w:rsidR="00437CEB" w:rsidRPr="007201EF">
              <w:rPr>
                <w:rFonts w:ascii="Segoe UI Light" w:hAnsi="Segoe UI Light" w:cs="Segoe UI Light"/>
                <w:shd w:val="clear" w:color="auto" w:fill="FFFFFF"/>
              </w:rPr>
              <w:t xml:space="preserve">feeling </w:t>
            </w:r>
            <w:r w:rsidR="00676222" w:rsidRPr="007201EF">
              <w:rPr>
                <w:rFonts w:ascii="Segoe UI Light" w:hAnsi="Segoe UI Light" w:cs="Segoe UI Light"/>
                <w:shd w:val="clear" w:color="auto" w:fill="FFFFFF"/>
              </w:rPr>
              <w:t>lonely</w:t>
            </w:r>
            <w:r w:rsidR="00437CEB" w:rsidRPr="007201EF">
              <w:rPr>
                <w:rFonts w:ascii="Segoe UI Light" w:hAnsi="Segoe UI Light" w:cs="Segoe UI Light"/>
                <w:shd w:val="clear" w:color="auto" w:fill="FFFFFF"/>
              </w:rPr>
              <w:t xml:space="preserve"> or socially isolated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.</w:t>
            </w:r>
          </w:p>
          <w:p w14:paraId="13E0FA73" w14:textId="77777777" w:rsidR="008819E2" w:rsidRPr="007201EF" w:rsidRDefault="00391B25" w:rsidP="007D05F4">
            <w:pPr>
              <w:rPr>
                <w:rFonts w:ascii="Segoe UI Light" w:hAnsi="Segoe UI Light" w:cs="Segoe UI Light"/>
                <w:shd w:val="clear" w:color="auto" w:fill="FFFFFF"/>
              </w:rPr>
            </w:pP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Compassionate Neighbours </w:t>
            </w:r>
            <w:r w:rsidR="00F045E7" w:rsidRPr="007201EF">
              <w:rPr>
                <w:rFonts w:ascii="Segoe UI Light" w:hAnsi="Segoe UI Light" w:cs="Segoe UI Light"/>
                <w:shd w:val="clear" w:color="auto" w:fill="FFFFFF"/>
              </w:rPr>
              <w:t xml:space="preserve">volunteers 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>are matched with people who may share similar interests, hobbies and geography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,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 in the hope of developing genuine, caring friendships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;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 which will ultimately change the lives of those who come together and streng</w:t>
            </w:r>
            <w:r w:rsidR="00CB2EB2" w:rsidRPr="007201EF">
              <w:rPr>
                <w:rFonts w:ascii="Segoe UI Light" w:hAnsi="Segoe UI Light" w:cs="Segoe UI Light"/>
                <w:shd w:val="clear" w:color="auto" w:fill="FFFFFF"/>
              </w:rPr>
              <w:t>then the communities they live</w:t>
            </w:r>
            <w:r w:rsidRPr="007201EF">
              <w:rPr>
                <w:rFonts w:ascii="Segoe UI Light" w:hAnsi="Segoe UI Light" w:cs="Segoe UI Light"/>
                <w:shd w:val="clear" w:color="auto" w:fill="FFFFFF"/>
              </w:rPr>
              <w:t xml:space="preserve"> in.</w:t>
            </w:r>
          </w:p>
          <w:p w14:paraId="38F4D855" w14:textId="77777777" w:rsidR="00944CFF" w:rsidRPr="007D05F4" w:rsidRDefault="00944CFF" w:rsidP="007D05F4">
            <w:pPr>
              <w:rPr>
                <w:rFonts w:ascii="Segoe UI Light" w:hAnsi="Segoe UI Light" w:cs="Segoe UI Light"/>
                <w:noProof/>
              </w:rPr>
            </w:pPr>
          </w:p>
        </w:tc>
      </w:tr>
      <w:tr w:rsidR="00D87266" w:rsidRPr="007D05F4" w14:paraId="3ADD71AA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61E3AC3B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What will I be doing / involved in?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</w:tcPr>
          <w:p w14:paraId="76534852" w14:textId="77777777" w:rsidR="00D87266" w:rsidRPr="007D05F4" w:rsidRDefault="00AD2AD1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Offer friendship and companionship once a week in a variety of ways that suit the two people matched. Meeting face to face, catching up by phone or text</w:t>
            </w:r>
            <w:r w:rsidR="00CB2EB2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,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or writing letters or emails</w:t>
            </w:r>
            <w:r w:rsidR="00CB2EB2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,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are all great ways to connect.</w:t>
            </w:r>
          </w:p>
          <w:p w14:paraId="740A5969" w14:textId="77777777" w:rsidR="00D87266" w:rsidRPr="007D05F4" w:rsidRDefault="00AD2AD1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color w:val="0A0A0C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lang w:val="en-US"/>
              </w:rPr>
              <w:t>Help the person you are connected with to do the things they love</w:t>
            </w:r>
          </w:p>
          <w:p w14:paraId="4C151970" w14:textId="77777777" w:rsidR="00AD2AD1" w:rsidRPr="007D05F4" w:rsidRDefault="00AD2AD1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color w:val="0A0A0C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lang w:val="en-US"/>
              </w:rPr>
              <w:t>Learn new skills, hobbies or interests together</w:t>
            </w:r>
          </w:p>
          <w:p w14:paraId="607DC71C" w14:textId="53B05839" w:rsidR="00D87266" w:rsidRPr="007D05F4" w:rsidRDefault="007201EF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Provide a welcome break for a </w:t>
            </w:r>
            <w:proofErr w:type="spellStart"/>
            <w: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c</w:t>
            </w:r>
            <w:r w:rsidR="00D87266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arer</w:t>
            </w:r>
            <w:proofErr w:type="spellEnd"/>
            <w:r w:rsidR="00D87266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or loved one</w:t>
            </w:r>
          </w:p>
          <w:p w14:paraId="544C6CD0" w14:textId="77777777" w:rsidR="00AD2AD1" w:rsidRPr="007D05F4" w:rsidRDefault="00FC7FB6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Offer a non </w:t>
            </w:r>
            <w:proofErr w:type="spellStart"/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judgemental</w:t>
            </w:r>
            <w:proofErr w:type="spellEnd"/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, listening ear</w:t>
            </w:r>
          </w:p>
          <w:p w14:paraId="12F75A22" w14:textId="77777777" w:rsidR="00FC7FB6" w:rsidRPr="007D05F4" w:rsidRDefault="00FC7FB6" w:rsidP="007D05F4">
            <w:pPr>
              <w:pStyle w:val="ListParagraph"/>
              <w:numPr>
                <w:ilvl w:val="0"/>
                <w:numId w:val="7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Be part of a thriving group of</w:t>
            </w:r>
            <w:r w:rsidR="00BF7023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supportive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Compassionate </w:t>
            </w:r>
            <w:proofErr w:type="spellStart"/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Neighbours</w:t>
            </w:r>
            <w:proofErr w:type="spellEnd"/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</w:t>
            </w:r>
            <w:r w:rsidR="00BF7023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v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olunteers</w:t>
            </w:r>
            <w:r w:rsidR="00BF7023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who </w:t>
            </w:r>
            <w:r w:rsidR="00944CFF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meet,</w:t>
            </w:r>
            <w:r w:rsidR="00BF7023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share 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experiences and </w:t>
            </w:r>
            <w:r w:rsidR="00944CFF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new 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ideas</w:t>
            </w:r>
            <w:r w:rsidR="00CB2EB2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,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</w:t>
            </w:r>
            <w:r w:rsidR="00BF7023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all of which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may help the project grow and thrive.</w:t>
            </w:r>
          </w:p>
          <w:p w14:paraId="3649736A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</w:rPr>
            </w:pPr>
          </w:p>
        </w:tc>
      </w:tr>
      <w:tr w:rsidR="00D87266" w:rsidRPr="007D05F4" w14:paraId="42BDA37E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5C5E5D86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What experience or skills do I need?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</w:tcPr>
          <w:p w14:paraId="2B36C48F" w14:textId="77777777" w:rsidR="00FC7FB6" w:rsidRPr="007D05F4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Have a kind heart</w:t>
            </w:r>
          </w:p>
          <w:p w14:paraId="6F1F647C" w14:textId="77777777" w:rsidR="00D87266" w:rsidRPr="007D05F4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Be friendly and compassionate</w:t>
            </w:r>
          </w:p>
          <w:p w14:paraId="225ECE47" w14:textId="6AD4F7E9" w:rsidR="00FC7FB6" w:rsidRPr="007D05F4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Enjoy meeting new people and building </w:t>
            </w:r>
            <w:r w:rsidR="00E76F67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meaningful bonds</w:t>
            </w:r>
          </w:p>
          <w:p w14:paraId="2A1C3C8E" w14:textId="77777777" w:rsidR="00D87266" w:rsidRPr="007D05F4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Have good listening skills</w:t>
            </w:r>
          </w:p>
          <w:p w14:paraId="184BE75C" w14:textId="77777777" w:rsidR="00D87266" w:rsidRPr="007D05F4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Be honest, </w:t>
            </w:r>
            <w:r w:rsidR="00D87266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trustworthy</w:t>
            </w: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and reliable</w:t>
            </w:r>
          </w:p>
          <w:p w14:paraId="32F76ABF" w14:textId="77777777" w:rsidR="00D87266" w:rsidRPr="007D05F4" w:rsidRDefault="00D8726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Have a good understanding of personal boundaries </w:t>
            </w:r>
          </w:p>
          <w:p w14:paraId="58C6EF50" w14:textId="77777777" w:rsidR="00D87266" w:rsidRPr="007D05F4" w:rsidRDefault="00D8726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Be respectful of confidentiality at all times</w:t>
            </w:r>
          </w:p>
          <w:p w14:paraId="62D7A64E" w14:textId="77777777" w:rsidR="00FC7FB6" w:rsidRDefault="00FC7FB6" w:rsidP="007D05F4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Understand and follow </w:t>
            </w:r>
            <w:r w:rsidR="00451471" w:rsidRPr="007D05F4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St Columba’s Hospice guidelines and policies</w:t>
            </w:r>
            <w:r w:rsidR="00C3349F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 xml:space="preserve"> that apply to Compassionate </w:t>
            </w:r>
            <w:proofErr w:type="spellStart"/>
            <w:r w:rsidR="00C3349F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Neighbours</w:t>
            </w:r>
            <w:proofErr w:type="spellEnd"/>
          </w:p>
          <w:p w14:paraId="0613DACD" w14:textId="77D7AD1B" w:rsidR="00D87266" w:rsidRPr="007D05F4" w:rsidRDefault="00C3349F" w:rsidP="00C3349F">
            <w:pPr>
              <w:pStyle w:val="ListParagraph"/>
              <w:numPr>
                <w:ilvl w:val="0"/>
                <w:numId w:val="8"/>
              </w:numP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</w:pPr>
            <w: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Understand and hold close our values of Respect, Trust</w:t>
            </w:r>
            <w:r w:rsidR="00E76F67"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, P</w:t>
            </w:r>
            <w:r>
              <w:rPr>
                <w:rFonts w:ascii="Segoe UI Light" w:hAnsi="Segoe UI Light" w:cs="Segoe UI Light"/>
                <w:color w:val="0A0A0C"/>
                <w:shd w:val="clear" w:color="auto" w:fill="FFFFFF"/>
                <w:lang w:val="en-US"/>
              </w:rPr>
              <w:t>artnership and Care &amp; Compassion</w:t>
            </w:r>
          </w:p>
        </w:tc>
      </w:tr>
      <w:tr w:rsidR="00D87266" w:rsidRPr="007D05F4" w14:paraId="520D56C7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0035FB62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Time commitment &amp; duration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  <w:vAlign w:val="center"/>
          </w:tcPr>
          <w:p w14:paraId="31F99394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>Flexible; ideally 1-2 hours per week with the time and location agreed by mutual consent.</w:t>
            </w:r>
          </w:p>
          <w:p w14:paraId="4E9F585A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lastRenderedPageBreak/>
              <w:t>Because this role involves supporting an individual, you need to honour the commitments you make; avoiding late changes / cancellations as much as possible.</w:t>
            </w:r>
          </w:p>
        </w:tc>
      </w:tr>
      <w:tr w:rsidR="00D87266" w:rsidRPr="007D05F4" w14:paraId="67804294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64C6E137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lastRenderedPageBreak/>
              <w:t>Where will I be based?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  <w:vAlign w:val="center"/>
          </w:tcPr>
          <w:p w14:paraId="3CBADB6A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 xml:space="preserve">Community-based within Edinburgh &amp; East Lothian </w:t>
            </w:r>
          </w:p>
        </w:tc>
      </w:tr>
      <w:tr w:rsidR="00D87266" w:rsidRPr="007D05F4" w14:paraId="26803330" w14:textId="77777777" w:rsidTr="00676222">
        <w:trPr>
          <w:jc w:val="center"/>
        </w:trPr>
        <w:tc>
          <w:tcPr>
            <w:tcW w:w="1132" w:type="pct"/>
            <w:tcBorders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3E871623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Who will be supporting me?</w:t>
            </w:r>
          </w:p>
        </w:tc>
        <w:tc>
          <w:tcPr>
            <w:tcW w:w="3868" w:type="pct"/>
            <w:tcBorders>
              <w:left w:val="single" w:sz="4" w:space="0" w:color="4472C4" w:themeColor="accent5"/>
              <w:bottom w:val="single" w:sz="4" w:space="0" w:color="4472C4" w:themeColor="accent5"/>
            </w:tcBorders>
          </w:tcPr>
          <w:p w14:paraId="5F69058B" w14:textId="77777777" w:rsidR="007D05F4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>Compassionate Neighbours Lead</w:t>
            </w:r>
          </w:p>
          <w:p w14:paraId="5B06949D" w14:textId="77777777" w:rsidR="00D87266" w:rsidRPr="007D05F4" w:rsidRDefault="00451471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 xml:space="preserve">Compassionate Neighbours Coordinators, </w:t>
            </w:r>
          </w:p>
        </w:tc>
      </w:tr>
      <w:tr w:rsidR="00D87266" w:rsidRPr="007D05F4" w14:paraId="119E8383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1F387E59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Who else will support me?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  <w:vAlign w:val="center"/>
          </w:tcPr>
          <w:p w14:paraId="5553E1DD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 xml:space="preserve">Compassionate </w:t>
            </w:r>
            <w:r w:rsidR="00451471" w:rsidRPr="007D05F4">
              <w:rPr>
                <w:rFonts w:ascii="Segoe UI Light" w:hAnsi="Segoe UI Light" w:cs="Segoe UI Light"/>
                <w:noProof/>
              </w:rPr>
              <w:t>Neighbours volunteers</w:t>
            </w:r>
          </w:p>
          <w:p w14:paraId="0E0CCAB5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>Volunteer Services team</w:t>
            </w:r>
          </w:p>
          <w:p w14:paraId="1BC9390E" w14:textId="77777777" w:rsidR="00D87266" w:rsidRPr="007D05F4" w:rsidRDefault="00BF7023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</w:rPr>
            </w:pPr>
            <w:r w:rsidRPr="007D05F4">
              <w:rPr>
                <w:rFonts w:ascii="Segoe UI Light" w:hAnsi="Segoe UI Light" w:cs="Segoe UI Light"/>
                <w:noProof/>
              </w:rPr>
              <w:t>Hospice Chaplaincy team</w:t>
            </w:r>
          </w:p>
        </w:tc>
      </w:tr>
      <w:tr w:rsidR="00D87266" w:rsidRPr="007D05F4" w14:paraId="2D83CE38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bottom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0927FFA0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Recruitment checks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  <w:bottom w:val="single" w:sz="4" w:space="0" w:color="4472C4" w:themeColor="accent5"/>
            </w:tcBorders>
          </w:tcPr>
          <w:p w14:paraId="5E865818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>Interview with</w:t>
            </w:r>
            <w:r w:rsidR="00BF7023" w:rsidRPr="007D05F4">
              <w:rPr>
                <w:rFonts w:ascii="Segoe UI Light" w:hAnsi="Segoe UI Light" w:cs="Segoe UI Light"/>
                <w:noProof/>
                <w:lang w:val="en-US"/>
              </w:rPr>
              <w:t xml:space="preserve"> staff from the</w:t>
            </w:r>
            <w:r w:rsidRPr="007D05F4">
              <w:rPr>
                <w:rFonts w:ascii="Segoe UI Light" w:hAnsi="Segoe UI Light" w:cs="Segoe UI Light"/>
                <w:noProof/>
                <w:lang w:val="en-US"/>
              </w:rPr>
              <w:t xml:space="preserve"> </w:t>
            </w:r>
            <w:r w:rsidR="00BF7023" w:rsidRPr="007D05F4">
              <w:rPr>
                <w:rFonts w:ascii="Segoe UI Light" w:hAnsi="Segoe UI Light" w:cs="Segoe UI Light"/>
                <w:noProof/>
                <w:lang w:val="en-US"/>
              </w:rPr>
              <w:t>Compassionate Neighbours Team</w:t>
            </w:r>
          </w:p>
          <w:p w14:paraId="62EE68AF" w14:textId="77777777" w:rsidR="00D87266" w:rsidRPr="007D05F4" w:rsidRDefault="00BF7023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>Online volunteer a</w:t>
            </w:r>
            <w:r w:rsidR="00D87266" w:rsidRPr="007D05F4">
              <w:rPr>
                <w:rFonts w:ascii="Segoe UI Light" w:hAnsi="Segoe UI Light" w:cs="Segoe UI Light"/>
                <w:noProof/>
                <w:lang w:val="en-US"/>
              </w:rPr>
              <w:t>pplicat</w:t>
            </w:r>
            <w:r w:rsidRPr="007D05F4">
              <w:rPr>
                <w:rFonts w:ascii="Segoe UI Light" w:hAnsi="Segoe UI Light" w:cs="Segoe UI Light"/>
                <w:noProof/>
                <w:lang w:val="en-US"/>
              </w:rPr>
              <w:t>ion f</w:t>
            </w:r>
            <w:r w:rsidR="00D87266" w:rsidRPr="007D05F4">
              <w:rPr>
                <w:rFonts w:ascii="Segoe UI Light" w:hAnsi="Segoe UI Light" w:cs="Segoe UI Light"/>
                <w:noProof/>
                <w:lang w:val="en-US"/>
              </w:rPr>
              <w:t>orm</w:t>
            </w:r>
          </w:p>
          <w:p w14:paraId="6F32E4DA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>Two references</w:t>
            </w:r>
          </w:p>
          <w:p w14:paraId="0E8272E3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 xml:space="preserve">PVG membership </w:t>
            </w:r>
          </w:p>
          <w:p w14:paraId="3D7E3353" w14:textId="77777777" w:rsidR="00D87266" w:rsidRPr="007D05F4" w:rsidRDefault="00D87266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>Volunteers must be 18 years or over</w:t>
            </w:r>
          </w:p>
        </w:tc>
      </w:tr>
      <w:tr w:rsidR="00D87266" w:rsidRPr="007D05F4" w14:paraId="16FAB617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348B16BB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Training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</w:tcBorders>
          </w:tcPr>
          <w:p w14:paraId="56F3DC59" w14:textId="77777777" w:rsidR="00BF7023" w:rsidRPr="007201EF" w:rsidRDefault="00BF7023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lang w:val="en-US"/>
              </w:rPr>
            </w:pPr>
            <w:r w:rsidRPr="007201EF">
              <w:rPr>
                <w:rFonts w:ascii="Segoe UI Light" w:hAnsi="Segoe UI Light" w:cs="Segoe UI Light"/>
                <w:lang w:val="en-US"/>
              </w:rPr>
              <w:t>Pre training reading</w:t>
            </w:r>
          </w:p>
          <w:p w14:paraId="6459290F" w14:textId="4A8B7E4E" w:rsidR="007B145F" w:rsidRPr="007201EF" w:rsidRDefault="00BF7023" w:rsidP="007D05F4">
            <w:pPr>
              <w:pStyle w:val="ListParagraph"/>
              <w:numPr>
                <w:ilvl w:val="0"/>
                <w:numId w:val="9"/>
              </w:numPr>
              <w:rPr>
                <w:rFonts w:ascii="Segoe UI Light" w:hAnsi="Segoe UI Light" w:cs="Segoe UI Light"/>
                <w:lang w:val="en-US"/>
              </w:rPr>
            </w:pPr>
            <w:r w:rsidRPr="007201EF">
              <w:rPr>
                <w:rFonts w:ascii="Segoe UI Light" w:hAnsi="Segoe UI Light" w:cs="Segoe UI Light"/>
                <w:lang w:val="en-US"/>
              </w:rPr>
              <w:t>Face to face session at St Columba’s Hospic</w:t>
            </w:r>
            <w:r w:rsidR="007B145F" w:rsidRPr="007201EF">
              <w:rPr>
                <w:rFonts w:ascii="Segoe UI Light" w:hAnsi="Segoe UI Light" w:cs="Segoe UI Light"/>
                <w:lang w:val="en-US"/>
              </w:rPr>
              <w:t xml:space="preserve">e or in a community </w:t>
            </w:r>
            <w:r w:rsidR="007B145F" w:rsidRPr="00C87243">
              <w:rPr>
                <w:rFonts w:ascii="Segoe UI Light" w:hAnsi="Segoe UI Light" w:cs="Segoe UI Light"/>
                <w:lang w:val="en-US"/>
              </w:rPr>
              <w:t>setting and</w:t>
            </w:r>
            <w:r w:rsidR="00C87243">
              <w:rPr>
                <w:rFonts w:ascii="Segoe UI Light" w:hAnsi="Segoe UI Light" w:cs="Segoe UI Light"/>
                <w:lang w:val="en-US"/>
              </w:rPr>
              <w:t xml:space="preserve"> a </w:t>
            </w:r>
            <w:proofErr w:type="spellStart"/>
            <w:r w:rsidR="00C87243">
              <w:rPr>
                <w:rFonts w:ascii="Segoe UI Light" w:hAnsi="Segoe UI Light" w:cs="Segoe UI Light"/>
                <w:lang w:val="en-US"/>
              </w:rPr>
              <w:t>followup</w:t>
            </w:r>
            <w:proofErr w:type="spellEnd"/>
            <w:r w:rsidRPr="00C87243">
              <w:rPr>
                <w:rFonts w:ascii="Segoe UI Light" w:hAnsi="Segoe UI Light" w:cs="Segoe UI Light"/>
                <w:lang w:val="en-US"/>
              </w:rPr>
              <w:t xml:space="preserve"> </w:t>
            </w:r>
            <w:r w:rsidRPr="007201EF">
              <w:rPr>
                <w:rFonts w:ascii="Segoe UI Light" w:hAnsi="Segoe UI Light" w:cs="Segoe UI Light"/>
                <w:lang w:val="en-US"/>
              </w:rPr>
              <w:t>session</w:t>
            </w:r>
            <w:r w:rsidR="00C87243">
              <w:rPr>
                <w:rFonts w:ascii="Segoe UI Light" w:hAnsi="Segoe UI Light" w:cs="Segoe UI Light"/>
                <w:lang w:val="en-US"/>
              </w:rPr>
              <w:t xml:space="preserve"> 121 </w:t>
            </w:r>
            <w:bookmarkStart w:id="0" w:name="_GoBack"/>
            <w:bookmarkEnd w:id="0"/>
            <w:r w:rsidR="009F6D57" w:rsidRPr="007201EF">
              <w:rPr>
                <w:rFonts w:ascii="Segoe UI Light" w:hAnsi="Segoe UI Light" w:cs="Segoe UI Light"/>
                <w:lang w:val="en-US"/>
              </w:rPr>
              <w:t xml:space="preserve"> </w:t>
            </w:r>
            <w:r w:rsidR="00D87266" w:rsidRPr="007201EF">
              <w:rPr>
                <w:rFonts w:ascii="Segoe UI Light" w:hAnsi="Segoe UI Light" w:cs="Segoe UI Light"/>
                <w:lang w:val="en-US"/>
              </w:rPr>
              <w:t>will need to be completed prior to bec</w:t>
            </w:r>
            <w:r w:rsidRPr="007201EF">
              <w:rPr>
                <w:rFonts w:ascii="Segoe UI Light" w:hAnsi="Segoe UI Light" w:cs="Segoe UI Light"/>
                <w:lang w:val="en-US"/>
              </w:rPr>
              <w:t xml:space="preserve">oming a Compassionate </w:t>
            </w:r>
            <w:proofErr w:type="spellStart"/>
            <w:r w:rsidRPr="007201EF">
              <w:rPr>
                <w:rFonts w:ascii="Segoe UI Light" w:hAnsi="Segoe UI Light" w:cs="Segoe UI Light"/>
                <w:lang w:val="en-US"/>
              </w:rPr>
              <w:t>Neighbour</w:t>
            </w:r>
            <w:proofErr w:type="spellEnd"/>
          </w:p>
          <w:p w14:paraId="5DE63C91" w14:textId="135FDB1B" w:rsidR="002068FF" w:rsidRPr="002068FF" w:rsidRDefault="002068FF" w:rsidP="002068FF">
            <w:pPr>
              <w:pStyle w:val="ListParagraph"/>
              <w:numPr>
                <w:ilvl w:val="0"/>
                <w:numId w:val="10"/>
              </w:numPr>
              <w:rPr>
                <w:rFonts w:ascii="Segoe UI Light" w:hAnsi="Segoe UI Light" w:cs="Segoe UI Light"/>
              </w:rPr>
            </w:pPr>
            <w:r w:rsidRPr="002068FF">
              <w:rPr>
                <w:rFonts w:ascii="Segoe UI Light" w:hAnsi="Segoe UI Light" w:cs="Segoe UI Light"/>
              </w:rPr>
              <w:t>Regular meet ups and drop-ins by zoom or face to face are an important part of working as a team and receiving support</w:t>
            </w:r>
          </w:p>
          <w:p w14:paraId="69770B55" w14:textId="529C3A7B" w:rsidR="007201EF" w:rsidRPr="007201EF" w:rsidRDefault="007201EF" w:rsidP="007201EF">
            <w:pPr>
              <w:pStyle w:val="ListParagraph"/>
              <w:numPr>
                <w:ilvl w:val="0"/>
                <w:numId w:val="10"/>
              </w:numPr>
              <w:rPr>
                <w:rFonts w:ascii="Segoe UI Historic" w:hAnsi="Segoe UI Historic" w:cs="Segoe UI Historic"/>
                <w:noProof/>
                <w:lang w:val="en-US"/>
              </w:rPr>
            </w:pPr>
            <w:r w:rsidRPr="007201EF">
              <w:rPr>
                <w:rFonts w:ascii="Segoe UI Light" w:hAnsi="Segoe UI Light" w:cs="Segoe UI Light"/>
              </w:rPr>
              <w:t>Occasional training and development opportunities will be provided to increase your knowledge and understanding of the work that we do.’</w:t>
            </w:r>
          </w:p>
        </w:tc>
      </w:tr>
      <w:tr w:rsidR="00D87266" w:rsidRPr="007D05F4" w14:paraId="37910153" w14:textId="77777777" w:rsidTr="00676222">
        <w:trPr>
          <w:jc w:val="center"/>
        </w:trPr>
        <w:tc>
          <w:tcPr>
            <w:tcW w:w="1132" w:type="pct"/>
            <w:tcBorders>
              <w:top w:val="single" w:sz="4" w:space="0" w:color="4472C4" w:themeColor="accent5"/>
              <w:right w:val="single" w:sz="4" w:space="0" w:color="4472C4" w:themeColor="accent5"/>
            </w:tcBorders>
            <w:vAlign w:val="center"/>
          </w:tcPr>
          <w:p w14:paraId="2B284DA6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eastAsia="en-GB"/>
              </w:rPr>
            </w:pPr>
            <w:r w:rsidRPr="007D05F4">
              <w:rPr>
                <w:rFonts w:ascii="Segoe UI Light" w:hAnsi="Segoe UI Light" w:cs="Segoe UI Light"/>
                <w:noProof/>
                <w:lang w:eastAsia="en-GB"/>
              </w:rPr>
              <w:t>Additional information</w:t>
            </w:r>
          </w:p>
        </w:tc>
        <w:tc>
          <w:tcPr>
            <w:tcW w:w="3868" w:type="pct"/>
            <w:tcBorders>
              <w:top w:val="single" w:sz="4" w:space="0" w:color="4472C4" w:themeColor="accent5"/>
              <w:left w:val="single" w:sz="4" w:space="0" w:color="4472C4" w:themeColor="accent5"/>
            </w:tcBorders>
            <w:vAlign w:val="center"/>
          </w:tcPr>
          <w:p w14:paraId="4437A31C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val="en-US"/>
              </w:rPr>
            </w:pPr>
          </w:p>
          <w:p w14:paraId="25793FCA" w14:textId="77777777" w:rsidR="00D87266" w:rsidRPr="007D05F4" w:rsidRDefault="00D87266" w:rsidP="007D05F4">
            <w:pPr>
              <w:rPr>
                <w:rFonts w:ascii="Segoe UI Light" w:hAnsi="Segoe UI Light" w:cs="Segoe UI Light"/>
                <w:noProof/>
                <w:lang w:val="en-US"/>
              </w:rPr>
            </w:pPr>
            <w:r w:rsidRPr="007D05F4">
              <w:rPr>
                <w:rFonts w:ascii="Segoe UI Light" w:hAnsi="Segoe UI Light" w:cs="Segoe UI Light"/>
                <w:noProof/>
                <w:lang w:val="en-US"/>
              </w:rPr>
              <w:t xml:space="preserve">You will be entitled to claim travelling expenses incurred as a Compassionate Neighbour. </w:t>
            </w:r>
            <w:r w:rsidRPr="007D05F4">
              <w:rPr>
                <w:rFonts w:ascii="Segoe UI Light" w:hAnsi="Segoe UI Light" w:cs="Segoe UI Light"/>
                <w:i/>
                <w:noProof/>
                <w:lang w:val="en-US"/>
              </w:rPr>
              <w:t>These will be agreed in advance with the Compassionate Neighbours Lead and submitted in accordance with the Hospice Expenses Policy.</w:t>
            </w:r>
            <w:r w:rsidRPr="007D05F4">
              <w:rPr>
                <w:rFonts w:ascii="Segoe UI Light" w:hAnsi="Segoe UI Light" w:cs="Segoe UI Light"/>
                <w:noProof/>
                <w:lang w:val="en-US"/>
              </w:rPr>
              <w:t xml:space="preserve"> </w:t>
            </w:r>
          </w:p>
        </w:tc>
      </w:tr>
    </w:tbl>
    <w:p w14:paraId="50EC97EE" w14:textId="77777777" w:rsidR="00C7541A" w:rsidRPr="007D05F4" w:rsidRDefault="00C7541A" w:rsidP="007D05F4">
      <w:pPr>
        <w:rPr>
          <w:rFonts w:ascii="Segoe UI Light" w:hAnsi="Segoe UI Light" w:cs="Segoe UI Light"/>
        </w:rPr>
      </w:pPr>
    </w:p>
    <w:sectPr w:rsidR="00C7541A" w:rsidRPr="007D05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349A4"/>
    <w:multiLevelType w:val="hybridMultilevel"/>
    <w:tmpl w:val="BC9EAAC0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F8925F0"/>
    <w:multiLevelType w:val="hybridMultilevel"/>
    <w:tmpl w:val="41083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590C"/>
    <w:multiLevelType w:val="hybridMultilevel"/>
    <w:tmpl w:val="BEC8A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25741"/>
    <w:multiLevelType w:val="hybridMultilevel"/>
    <w:tmpl w:val="2FBA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08296E"/>
    <w:multiLevelType w:val="hybridMultilevel"/>
    <w:tmpl w:val="584A80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D2BB7"/>
    <w:multiLevelType w:val="hybridMultilevel"/>
    <w:tmpl w:val="6F0ECE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4F7C9F"/>
    <w:multiLevelType w:val="hybridMultilevel"/>
    <w:tmpl w:val="7F2E9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8530C"/>
    <w:multiLevelType w:val="hybridMultilevel"/>
    <w:tmpl w:val="741A7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B6A4C"/>
    <w:multiLevelType w:val="hybridMultilevel"/>
    <w:tmpl w:val="53DEF2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64E87"/>
    <w:multiLevelType w:val="hybridMultilevel"/>
    <w:tmpl w:val="A1CC89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66"/>
    <w:rsid w:val="000749F8"/>
    <w:rsid w:val="00154480"/>
    <w:rsid w:val="002068FF"/>
    <w:rsid w:val="00391B25"/>
    <w:rsid w:val="00437CEB"/>
    <w:rsid w:val="00451471"/>
    <w:rsid w:val="00676222"/>
    <w:rsid w:val="007201EF"/>
    <w:rsid w:val="007B145F"/>
    <w:rsid w:val="007D05F4"/>
    <w:rsid w:val="0087718E"/>
    <w:rsid w:val="008819E2"/>
    <w:rsid w:val="008B429D"/>
    <w:rsid w:val="00935872"/>
    <w:rsid w:val="00944CFF"/>
    <w:rsid w:val="009F6D57"/>
    <w:rsid w:val="00AD2AD1"/>
    <w:rsid w:val="00B85E25"/>
    <w:rsid w:val="00BF7023"/>
    <w:rsid w:val="00C3349F"/>
    <w:rsid w:val="00C7541A"/>
    <w:rsid w:val="00C87243"/>
    <w:rsid w:val="00CB2EB2"/>
    <w:rsid w:val="00D87266"/>
    <w:rsid w:val="00E76F67"/>
    <w:rsid w:val="00F045E7"/>
    <w:rsid w:val="00FC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9431"/>
  <w15:chartTrackingRefBased/>
  <w15:docId w15:val="{50F35D9B-1B92-47A8-869A-6ECA73B1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7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266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266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6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266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266"/>
    <w:rPr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935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6D641-12E7-4395-B8FF-CA816FE8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Young</dc:creator>
  <cp:keywords/>
  <dc:description/>
  <cp:lastModifiedBy>Maggie Young</cp:lastModifiedBy>
  <cp:revision>2</cp:revision>
  <dcterms:created xsi:type="dcterms:W3CDTF">2022-06-09T13:51:00Z</dcterms:created>
  <dcterms:modified xsi:type="dcterms:W3CDTF">2022-06-09T13:51:00Z</dcterms:modified>
</cp:coreProperties>
</file>